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B52" w:rsidRDefault="00D37DB9" w:rsidP="00350F3B">
      <w:pPr>
        <w:spacing w:after="0" w:line="360" w:lineRule="auto"/>
        <w:ind w:left="5664" w:firstLine="708"/>
        <w:jc w:val="right"/>
        <w:rPr>
          <w:szCs w:val="24"/>
        </w:rPr>
      </w:pPr>
      <w:r>
        <w:t xml:space="preserve">  </w:t>
      </w:r>
      <w:r>
        <w:t xml:space="preserve">Appendix No. ……………..</w:t>
      </w:r>
    </w:p>
    <w:p w:rsidR="004B4B52" w:rsidRPr="004848E9" w:rsidRDefault="004B4B52" w:rsidP="004D203A">
      <w:pPr>
        <w:spacing w:after="0" w:line="360" w:lineRule="auto"/>
        <w:ind w:left="5664" w:firstLine="708"/>
        <w:rPr>
          <w:sz w:val="16"/>
          <w:szCs w:val="16"/>
        </w:rPr>
      </w:pPr>
    </w:p>
    <w:p w:rsidR="001877BB" w:rsidRPr="004001A4" w:rsidRDefault="00D37DB9" w:rsidP="004D203A">
      <w:pPr>
        <w:spacing w:after="0" w:line="360" w:lineRule="auto"/>
        <w:ind w:left="5664" w:firstLine="708"/>
        <w:rPr>
          <w:szCs w:val="24"/>
        </w:rPr>
      </w:pPr>
      <w:r>
        <w:t xml:space="preserve">On ……………………….2021</w:t>
      </w:r>
    </w:p>
    <w:p w:rsidR="00D30493" w:rsidRPr="004001A4" w:rsidRDefault="00D37DB9" w:rsidP="00F149E8">
      <w:pPr>
        <w:spacing w:after="0" w:line="360" w:lineRule="auto"/>
        <w:ind w:left="5954"/>
        <w:rPr>
          <w:szCs w:val="24"/>
        </w:rPr>
      </w:pPr>
      <w:r>
        <w:t xml:space="preserve">To:</w:t>
      </w:r>
    </w:p>
    <w:p w:rsidR="00DC5BE5" w:rsidRPr="00F149E8" w:rsidRDefault="00DC5BE5" w:rsidP="00A374E8">
      <w:pPr>
        <w:spacing w:after="0" w:line="240" w:lineRule="auto"/>
        <w:ind w:left="5954"/>
        <w:rPr>
          <w:b/>
          <w:sz w:val="24"/>
          <w:szCs w:val="24"/>
        </w:rPr>
      </w:pPr>
      <w:r>
        <w:rPr>
          <w:b/>
          <w:sz w:val="24"/>
        </w:rPr>
        <w:t xml:space="preserve">ANWIL S.A.</w:t>
      </w:r>
    </w:p>
    <w:p w:rsidR="00DC5BE5" w:rsidRPr="00F149E8" w:rsidRDefault="00DC5BE5" w:rsidP="00A374E8">
      <w:pPr>
        <w:spacing w:after="0" w:line="240" w:lineRule="auto"/>
        <w:ind w:left="5954"/>
        <w:rPr>
          <w:b/>
          <w:sz w:val="24"/>
          <w:szCs w:val="24"/>
        </w:rPr>
      </w:pPr>
      <w:r>
        <w:rPr>
          <w:b/>
          <w:sz w:val="24"/>
        </w:rPr>
        <w:t xml:space="preserve">ul.</w:t>
      </w:r>
      <w:r>
        <w:rPr>
          <w:b/>
          <w:sz w:val="24"/>
        </w:rPr>
        <w:t xml:space="preserve"> </w:t>
      </w:r>
      <w:r>
        <w:rPr>
          <w:b/>
          <w:sz w:val="24"/>
        </w:rPr>
        <w:t xml:space="preserve">Toruńska 222</w:t>
      </w:r>
    </w:p>
    <w:p w:rsidR="00DC5BE5" w:rsidRPr="00F149E8" w:rsidRDefault="00DC5BE5" w:rsidP="00A374E8">
      <w:pPr>
        <w:spacing w:after="0" w:line="240" w:lineRule="auto"/>
        <w:ind w:left="5954"/>
        <w:rPr>
          <w:b/>
          <w:sz w:val="24"/>
          <w:szCs w:val="24"/>
        </w:rPr>
      </w:pPr>
      <w:r>
        <w:rPr>
          <w:b/>
          <w:sz w:val="24"/>
        </w:rPr>
        <w:t xml:space="preserve">87-805 Włocławek</w:t>
      </w:r>
    </w:p>
    <w:p w:rsidR="00D30493" w:rsidRPr="004001A4" w:rsidRDefault="00D30493" w:rsidP="00DC5BE5">
      <w:pPr>
        <w:spacing w:after="0" w:line="360" w:lineRule="auto"/>
        <w:rPr>
          <w:szCs w:val="24"/>
        </w:rPr>
      </w:pPr>
    </w:p>
    <w:p w:rsidR="00D30493" w:rsidRPr="00764A47" w:rsidRDefault="00D30493" w:rsidP="00DC5BE5">
      <w:pPr>
        <w:spacing w:after="0" w:line="360" w:lineRule="auto"/>
        <w:jc w:val="center"/>
        <w:rPr>
          <w:b/>
          <w:sz w:val="20"/>
          <w:szCs w:val="20"/>
          <w:rFonts w:ascii="Tahoma" w:hAnsi="Tahoma" w:cs="Tahoma"/>
        </w:rPr>
      </w:pPr>
      <w:r>
        <w:rPr>
          <w:b/>
          <w:sz w:val="20"/>
          <w:rFonts w:ascii="Tahoma" w:hAnsi="Tahoma"/>
        </w:rPr>
        <w:t xml:space="preserve">SUB-SUBCONTRACTOR'S STATEMENT</w:t>
      </w:r>
      <w:r>
        <w:rPr>
          <w:b/>
          <w:sz w:val="20"/>
          <w:rFonts w:ascii="Tahoma" w:hAnsi="Tahoma"/>
        </w:rPr>
        <w:t xml:space="preserve"> </w:t>
      </w:r>
    </w:p>
    <w:p w:rsidR="00D30493" w:rsidRPr="00764A47" w:rsidRDefault="00D30493" w:rsidP="00DC5BE5">
      <w:pPr>
        <w:spacing w:after="0" w:line="360" w:lineRule="auto"/>
        <w:jc w:val="both"/>
        <w:rPr>
          <w:rFonts w:ascii="Tahoma" w:hAnsi="Tahoma" w:cs="Tahoma"/>
          <w:sz w:val="20"/>
          <w:szCs w:val="20"/>
        </w:rPr>
      </w:pPr>
    </w:p>
    <w:p w:rsidR="00D30493" w:rsidRPr="00764A47" w:rsidRDefault="00F903B1" w:rsidP="00DC5BE5">
      <w:pPr>
        <w:spacing w:after="0" w:line="360" w:lineRule="auto"/>
        <w:jc w:val="both"/>
        <w:rPr>
          <w:sz w:val="20"/>
          <w:szCs w:val="20"/>
          <w:rFonts w:ascii="Tahoma" w:hAnsi="Tahoma" w:cs="Tahoma"/>
        </w:rPr>
      </w:pPr>
      <w:r>
        <w:rPr>
          <w:sz w:val="20"/>
          <w:rFonts w:ascii="Tahoma" w:hAnsi="Tahoma"/>
        </w:rPr>
        <w:t xml:space="preserve">……………………. with its registered office in …………..</w:t>
      </w:r>
      <w:r>
        <w:rPr>
          <w:sz w:val="20"/>
          <w:rFonts w:ascii="Tahoma" w:hAnsi="Tahoma"/>
        </w:rPr>
        <w:t xml:space="preserve"> </w:t>
      </w:r>
      <w:r>
        <w:rPr>
          <w:sz w:val="20"/>
          <w:rFonts w:ascii="Tahoma" w:hAnsi="Tahoma"/>
        </w:rPr>
        <w:t xml:space="preserve">(hereinafter referred to as:</w:t>
      </w:r>
      <w:r>
        <w:rPr>
          <w:sz w:val="20"/>
          <w:rFonts w:ascii="Tahoma" w:hAnsi="Tahoma"/>
        </w:rPr>
        <w:t xml:space="preserve"> </w:t>
      </w:r>
      <w:r>
        <w:rPr>
          <w:sz w:val="20"/>
          <w:b/>
          <w:rFonts w:ascii="Tahoma" w:hAnsi="Tahoma"/>
        </w:rPr>
        <w:t xml:space="preserve">"Sub-Subcontractor"</w:t>
      </w:r>
      <w:r>
        <w:rPr>
          <w:sz w:val="20"/>
          <w:rFonts w:ascii="Tahoma" w:hAnsi="Tahoma"/>
        </w:rPr>
        <w:t xml:space="preserve">) declares that as a subcontractor ………………….. with its registered office in ………………..</w:t>
      </w:r>
      <w:r>
        <w:rPr>
          <w:sz w:val="20"/>
          <w:rFonts w:ascii="Tahoma" w:hAnsi="Tahoma"/>
        </w:rPr>
        <w:t xml:space="preserve"> </w:t>
      </w:r>
      <w:r>
        <w:rPr>
          <w:sz w:val="20"/>
          <w:rFonts w:ascii="Tahoma" w:hAnsi="Tahoma"/>
        </w:rPr>
        <w:t xml:space="preserve">(hereinafter referred to as:</w:t>
      </w:r>
      <w:r>
        <w:rPr>
          <w:sz w:val="20"/>
          <w:rFonts w:ascii="Tahoma" w:hAnsi="Tahoma"/>
        </w:rPr>
        <w:t xml:space="preserve"> </w:t>
      </w:r>
      <w:r>
        <w:rPr>
          <w:sz w:val="20"/>
          <w:b/>
          <w:rFonts w:ascii="Tahoma" w:hAnsi="Tahoma"/>
        </w:rPr>
        <w:t xml:space="preserve">Subcontractor</w:t>
      </w:r>
      <w:r>
        <w:rPr>
          <w:sz w:val="20"/>
          <w:rFonts w:ascii="Tahoma" w:hAnsi="Tahoma"/>
        </w:rPr>
        <w:t xml:space="preserve">) as a part of the task under the name "</w:t>
      </w:r>
      <w:r>
        <w:rPr>
          <w:sz w:val="20"/>
          <w:i/>
          <w:rFonts w:ascii="Tahoma" w:hAnsi="Tahoma"/>
        </w:rPr>
        <w:t xml:space="preserve">………………….</w:t>
      </w:r>
      <w:r>
        <w:rPr>
          <w:sz w:val="20"/>
          <w:rFonts w:ascii="Tahoma" w:hAnsi="Tahoma"/>
        </w:rPr>
        <w:t xml:space="preserve">” performed deliveries / construction works / services in the scope of ……………………. in connection with the agreement no. …………, concluded on …………. between ………………….</w:t>
      </w:r>
      <w:r>
        <w:rPr>
          <w:sz w:val="20"/>
          <w:rFonts w:ascii="Tahoma" w:hAnsi="Tahoma"/>
        </w:rPr>
        <w:t xml:space="preserve"> </w:t>
      </w:r>
      <w:r>
        <w:rPr>
          <w:sz w:val="20"/>
          <w:rFonts w:ascii="Tahoma" w:hAnsi="Tahoma"/>
        </w:rPr>
        <w:t xml:space="preserve">(hereinafter referred to as:</w:t>
      </w:r>
      <w:r>
        <w:rPr>
          <w:sz w:val="20"/>
          <w:rFonts w:ascii="Tahoma" w:hAnsi="Tahoma"/>
        </w:rPr>
        <w:t xml:space="preserve"> </w:t>
      </w:r>
      <w:r>
        <w:rPr>
          <w:sz w:val="20"/>
          <w:b/>
          <w:rFonts w:ascii="Tahoma" w:hAnsi="Tahoma"/>
        </w:rPr>
        <w:t xml:space="preserve">"The Contractor"</w:t>
      </w:r>
      <w:r>
        <w:rPr>
          <w:sz w:val="20"/>
          <w:rFonts w:ascii="Tahoma" w:hAnsi="Tahoma"/>
        </w:rPr>
        <w:t xml:space="preserve">) and ANWIL S.A. with its registered office in Włocławek (87-805) at 222 Toruńska Street (hereinafter referred to as:</w:t>
      </w:r>
      <w:r>
        <w:rPr>
          <w:sz w:val="20"/>
          <w:rFonts w:ascii="Tahoma" w:hAnsi="Tahoma"/>
        </w:rPr>
        <w:t xml:space="preserve"> </w:t>
      </w:r>
      <w:r>
        <w:rPr>
          <w:sz w:val="20"/>
          <w:b/>
          <w:bCs/>
          <w:rFonts w:ascii="Tahoma" w:hAnsi="Tahoma"/>
        </w:rPr>
        <w:t xml:space="preserve">“the Agreement”</w:t>
      </w:r>
      <w:r>
        <w:rPr>
          <w:sz w:val="20"/>
          <w:rFonts w:ascii="Tahoma" w:hAnsi="Tahoma"/>
        </w:rPr>
        <w:t xml:space="preserve">)</w:t>
      </w:r>
    </w:p>
    <w:p w:rsidR="001A1DFC" w:rsidRPr="00764A47" w:rsidRDefault="001A1DFC" w:rsidP="00DC5BE5">
      <w:pPr>
        <w:spacing w:after="0" w:line="360" w:lineRule="auto"/>
        <w:jc w:val="both"/>
        <w:rPr>
          <w:rFonts w:ascii="Tahoma" w:hAnsi="Tahoma" w:cs="Tahoma"/>
          <w:sz w:val="20"/>
          <w:szCs w:val="20"/>
        </w:rPr>
      </w:pPr>
    </w:p>
    <w:p w:rsidR="00A4110B" w:rsidRPr="00764A47" w:rsidRDefault="007650C5" w:rsidP="00DC5BE5">
      <w:pPr>
        <w:spacing w:after="0" w:line="360" w:lineRule="auto"/>
        <w:jc w:val="both"/>
        <w:rPr>
          <w:sz w:val="20"/>
          <w:szCs w:val="20"/>
          <w:rFonts w:ascii="Tahoma" w:hAnsi="Tahoma" w:cs="Tahoma"/>
        </w:rPr>
      </w:pPr>
      <w:r>
        <w:rPr>
          <w:sz w:val="20"/>
          <w:rFonts w:ascii="Tahoma" w:hAnsi="Tahoma"/>
        </w:rPr>
        <w:t xml:space="preserve">The Sub-Subcontractor declares that, by the date of submission of this statement, it had issued invoices to the Subcontractor, on account of the foregoing deliveries / construction works / services, with a total value of …………………… PLN net, of which the amount of ……………………… PLN net has been paid by the Subcontractor by the date of submitting this statement.</w:t>
      </w:r>
    </w:p>
    <w:p w:rsidR="00A4110B" w:rsidRPr="004848E9" w:rsidRDefault="00A4110B" w:rsidP="00DC5BE5">
      <w:pPr>
        <w:spacing w:after="0" w:line="360" w:lineRule="auto"/>
        <w:jc w:val="both"/>
        <w:rPr>
          <w:rFonts w:ascii="Tahoma" w:hAnsi="Tahoma" w:cs="Tahoma"/>
          <w:sz w:val="16"/>
          <w:szCs w:val="16"/>
        </w:rPr>
      </w:pPr>
    </w:p>
    <w:p w:rsidR="001A1DFC" w:rsidRDefault="00A4110B" w:rsidP="00DC5BE5">
      <w:pPr>
        <w:spacing w:after="0" w:line="360" w:lineRule="auto"/>
        <w:jc w:val="both"/>
        <w:rPr>
          <w:sz w:val="20"/>
          <w:szCs w:val="20"/>
          <w:rFonts w:ascii="Tahoma" w:hAnsi="Tahoma" w:cs="Tahoma"/>
        </w:rPr>
      </w:pPr>
      <w:r>
        <w:rPr>
          <w:sz w:val="20"/>
          <w:rFonts w:ascii="Tahoma" w:hAnsi="Tahoma"/>
        </w:rPr>
        <w:t xml:space="preserve">The amount of  ........................... PLN net remains to be paid by the Subcontractor, including:</w:t>
      </w:r>
    </w:p>
    <w:p w:rsidR="00E973B5" w:rsidRPr="00764A47" w:rsidRDefault="00E973B5" w:rsidP="00554BAF">
      <w:pPr>
        <w:numPr>
          <w:ilvl w:val="0"/>
          <w:numId w:val="4"/>
        </w:numPr>
        <w:spacing w:after="0" w:line="360" w:lineRule="auto"/>
        <w:ind w:left="426" w:hanging="426"/>
        <w:jc w:val="both"/>
        <w:rPr>
          <w:sz w:val="20"/>
          <w:szCs w:val="20"/>
          <w:rFonts w:ascii="Tahoma" w:hAnsi="Tahoma" w:cs="Tahoma"/>
        </w:rPr>
      </w:pPr>
      <w:r>
        <w:rPr>
          <w:sz w:val="20"/>
          <w:rFonts w:ascii="Tahoma" w:hAnsi="Tahoma"/>
        </w:rPr>
        <w:t xml:space="preserve">resulting from issued invoices:</w:t>
      </w:r>
    </w:p>
    <w:p w:rsidR="00B52969" w:rsidRPr="00764A47" w:rsidRDefault="00720276" w:rsidP="00554BAF">
      <w:pPr>
        <w:numPr>
          <w:ilvl w:val="0"/>
          <w:numId w:val="5"/>
        </w:numPr>
        <w:spacing w:after="0" w:line="360" w:lineRule="auto"/>
        <w:ind w:left="709" w:hanging="283"/>
        <w:jc w:val="both"/>
        <w:rPr>
          <w:sz w:val="20"/>
          <w:szCs w:val="20"/>
          <w:rFonts w:ascii="Tahoma" w:hAnsi="Tahoma" w:cs="Tahoma"/>
        </w:rPr>
      </w:pPr>
      <w:r>
        <w:rPr>
          <w:sz w:val="20"/>
          <w:rFonts w:ascii="Tahoma" w:hAnsi="Tahoma"/>
        </w:rPr>
        <w:t xml:space="preserve">the amount due and unpaid as on the day of submitting this statement:</w:t>
      </w:r>
      <w:r>
        <w:rPr>
          <w:sz w:val="20"/>
          <w:rFonts w:ascii="Tahoma" w:hAnsi="Tahoma"/>
        </w:rPr>
        <w:t xml:space="preserve"> </w:t>
      </w:r>
      <w:r>
        <w:rPr>
          <w:sz w:val="20"/>
          <w:rFonts w:ascii="Tahoma" w:hAnsi="Tahoma"/>
        </w:rPr>
        <w:t xml:space="preserve">………………….. PLN net;</w:t>
      </w:r>
    </w:p>
    <w:p w:rsidR="00B52969" w:rsidRDefault="00720276" w:rsidP="00554BAF">
      <w:pPr>
        <w:numPr>
          <w:ilvl w:val="0"/>
          <w:numId w:val="5"/>
        </w:numPr>
        <w:spacing w:after="0" w:line="360" w:lineRule="auto"/>
        <w:ind w:left="709" w:hanging="283"/>
        <w:jc w:val="both"/>
        <w:rPr>
          <w:sz w:val="20"/>
          <w:szCs w:val="20"/>
          <w:rFonts w:ascii="Tahoma" w:hAnsi="Tahoma" w:cs="Tahoma"/>
        </w:rPr>
      </w:pPr>
      <w:r>
        <w:rPr>
          <w:sz w:val="20"/>
          <w:rFonts w:ascii="Tahoma" w:hAnsi="Tahoma"/>
        </w:rPr>
        <w:t xml:space="preserve">amount not due as of the day of submitting this statement:</w:t>
      </w:r>
      <w:r>
        <w:rPr>
          <w:sz w:val="20"/>
          <w:rFonts w:ascii="Tahoma" w:hAnsi="Tahoma"/>
        </w:rPr>
        <w:t xml:space="preserve"> </w:t>
      </w:r>
      <w:r>
        <w:rPr>
          <w:sz w:val="20"/>
          <w:rFonts w:ascii="Tahoma" w:hAnsi="Tahoma"/>
        </w:rPr>
        <w:t xml:space="preserve">…………………… PLN net, including retained guarantee deposits ………………………………. PLN;</w:t>
      </w:r>
    </w:p>
    <w:p w:rsidR="00554BAF" w:rsidRPr="00764A47" w:rsidRDefault="00554BAF" w:rsidP="00CE70AD">
      <w:pPr>
        <w:numPr>
          <w:ilvl w:val="0"/>
          <w:numId w:val="4"/>
        </w:numPr>
        <w:spacing w:after="0" w:line="360" w:lineRule="auto"/>
        <w:ind w:left="426" w:hanging="426"/>
        <w:jc w:val="both"/>
        <w:rPr>
          <w:sz w:val="20"/>
          <w:szCs w:val="20"/>
          <w:rFonts w:ascii="Tahoma" w:hAnsi="Tahoma" w:cs="Tahoma"/>
        </w:rPr>
      </w:pPr>
      <w:r>
        <w:rPr>
          <w:sz w:val="20"/>
          <w:rFonts w:ascii="Tahoma" w:hAnsi="Tahoma"/>
        </w:rPr>
        <w:t xml:space="preserve">resulting from deliveries / works / services in progress (unfinished and / or not invoiced as of the day of submitting this statement):</w:t>
      </w:r>
      <w:r>
        <w:rPr>
          <w:sz w:val="20"/>
          <w:rFonts w:ascii="Tahoma" w:hAnsi="Tahoma"/>
        </w:rPr>
        <w:t xml:space="preserve"> </w:t>
      </w:r>
      <w:r>
        <w:rPr>
          <w:sz w:val="20"/>
          <w:rFonts w:ascii="Tahoma" w:hAnsi="Tahoma"/>
        </w:rPr>
        <w:t xml:space="preserve">………………… net PLN.</w:t>
      </w:r>
    </w:p>
    <w:p w:rsidR="00B52969" w:rsidRPr="004848E9" w:rsidRDefault="00B52969" w:rsidP="00DC5BE5">
      <w:pPr>
        <w:spacing w:after="0" w:line="360" w:lineRule="auto"/>
        <w:jc w:val="both"/>
        <w:rPr>
          <w:rFonts w:ascii="Tahoma" w:hAnsi="Tahoma" w:cs="Tahoma"/>
          <w:sz w:val="16"/>
          <w:szCs w:val="16"/>
        </w:rPr>
      </w:pPr>
    </w:p>
    <w:p w:rsidR="00720276" w:rsidRDefault="00A4110B" w:rsidP="00DC5BE5">
      <w:pPr>
        <w:spacing w:after="0" w:line="360" w:lineRule="auto"/>
        <w:jc w:val="both"/>
        <w:rPr>
          <w:sz w:val="20"/>
          <w:szCs w:val="20"/>
          <w:rFonts w:ascii="Tahoma" w:hAnsi="Tahoma" w:cs="Tahoma"/>
        </w:rPr>
      </w:pPr>
      <w:r>
        <w:rPr>
          <w:sz w:val="20"/>
          <w:rFonts w:ascii="Tahoma" w:hAnsi="Tahoma"/>
        </w:rPr>
        <w:t xml:space="preserve">The Sub-Subcontractor hereby confirms that by the date of submitting this statement, the final acceptance protocol for the works covered by the agreement or agreements concluded in connection with the Agreement between the Sub-Subcontractor and the Subcontractor has been signed / not signed*.</w:t>
      </w:r>
      <w:r>
        <w:rPr>
          <w:sz w:val="20"/>
          <w:rFonts w:ascii="Tahoma" w:hAnsi="Tahoma"/>
        </w:rPr>
        <w:t xml:space="preserve"> </w:t>
      </w:r>
    </w:p>
    <w:p w:rsidR="00720276" w:rsidRPr="004848E9" w:rsidRDefault="00720276" w:rsidP="00DC5BE5">
      <w:pPr>
        <w:spacing w:after="0" w:line="360" w:lineRule="auto"/>
        <w:jc w:val="both"/>
        <w:rPr>
          <w:rFonts w:ascii="Tahoma" w:hAnsi="Tahoma" w:cs="Tahoma"/>
          <w:sz w:val="16"/>
          <w:szCs w:val="16"/>
        </w:rPr>
      </w:pPr>
    </w:p>
    <w:p w:rsidR="00F903B1" w:rsidRDefault="00F903B1" w:rsidP="00DC5BE5">
      <w:pPr>
        <w:spacing w:after="0" w:line="360" w:lineRule="auto"/>
        <w:jc w:val="both"/>
        <w:rPr>
          <w:sz w:val="20"/>
          <w:szCs w:val="20"/>
          <w:rFonts w:ascii="Tahoma" w:hAnsi="Tahoma" w:cs="Tahoma"/>
        </w:rPr>
      </w:pPr>
      <w:r>
        <w:rPr>
          <w:sz w:val="20"/>
          <w:rFonts w:ascii="Tahoma" w:hAnsi="Tahoma"/>
        </w:rPr>
        <w:t xml:space="preserve">In addition, the Sub-Subcontractor declares that it is not in arrears with the payment of remuneration to its subcontractors for the works, deliveries and / or services performed by them under the Agreement.</w:t>
      </w:r>
    </w:p>
    <w:p w:rsidR="00DC5BE5" w:rsidRDefault="00DC5BE5" w:rsidP="00DC5BE5">
      <w:pPr>
        <w:spacing w:after="0" w:line="360" w:lineRule="auto"/>
        <w:jc w:val="both"/>
        <w:rPr>
          <w:rFonts w:ascii="Tahoma" w:hAnsi="Tahoma" w:cs="Tahoma"/>
          <w:sz w:val="20"/>
          <w:szCs w:val="20"/>
        </w:rPr>
      </w:pPr>
    </w:p>
    <w:p w:rsidR="00A374E8" w:rsidRDefault="00720276" w:rsidP="00A374E8">
      <w:pPr>
        <w:spacing w:after="0" w:line="360" w:lineRule="auto"/>
        <w:jc w:val="right"/>
        <w:rPr>
          <w:sz w:val="20"/>
          <w:szCs w:val="20"/>
          <w:rFonts w:ascii="Tahoma" w:hAnsi="Tahoma" w:cs="Tahoma"/>
        </w:rPr>
      </w:pPr>
      <w:r>
        <w:rPr>
          <w:sz w:val="20"/>
          <w:rFonts w:ascii="Tahoma" w:hAnsi="Tahoma"/>
        </w:rPr>
        <w:tab/>
      </w:r>
      <w:r>
        <w:rPr>
          <w:sz w:val="20"/>
          <w:rFonts w:ascii="Tahoma" w:hAnsi="Tahoma"/>
        </w:rPr>
        <w:tab/>
      </w:r>
      <w:r>
        <w:rPr>
          <w:sz w:val="20"/>
          <w:rFonts w:ascii="Tahoma" w:hAnsi="Tahoma"/>
        </w:rPr>
        <w:t xml:space="preserve">…………………………………………………..</w:t>
      </w:r>
    </w:p>
    <w:p w:rsidR="00DB041A" w:rsidRPr="004D203A" w:rsidRDefault="004D203A" w:rsidP="004D203A">
      <w:pPr>
        <w:spacing w:after="0" w:line="360" w:lineRule="auto"/>
        <w:ind w:left="4956" w:firstLine="708"/>
        <w:jc w:val="right"/>
        <w:rPr>
          <w:sz w:val="16"/>
          <w:szCs w:val="16"/>
          <w:rFonts w:ascii="Tahoma" w:hAnsi="Tahoma" w:cs="Tahoma"/>
        </w:rPr>
      </w:pPr>
      <w:r>
        <w:rPr>
          <w:sz w:val="16"/>
          <w:rFonts w:ascii="Tahoma" w:hAnsi="Tahoma"/>
        </w:rPr>
        <w:t xml:space="preserve">(signatures of persons authorized for representation)</w:t>
      </w:r>
      <w:r>
        <w:rPr>
          <w:sz w:val="16"/>
          <w:rFonts w:ascii="Tahoma" w:hAnsi="Tahoma"/>
        </w:rPr>
        <w:tab/>
      </w:r>
      <w:r>
        <w:rPr>
          <w:sz w:val="16"/>
          <w:rFonts w:ascii="Tahoma" w:hAnsi="Tahoma"/>
        </w:rPr>
        <w:tab/>
      </w:r>
      <w:r>
        <w:rPr>
          <w:sz w:val="16"/>
          <w:rFonts w:ascii="Tahoma" w:hAnsi="Tahoma"/>
        </w:rPr>
        <w:tab/>
      </w:r>
      <w:r>
        <w:rPr>
          <w:sz w:val="16"/>
          <w:rFonts w:ascii="Tahoma" w:hAnsi="Tahoma"/>
        </w:rPr>
        <w:tab/>
      </w:r>
      <w:r>
        <w:rPr>
          <w:sz w:val="16"/>
          <w:rFonts w:ascii="Tahoma" w:hAnsi="Tahoma"/>
        </w:rPr>
        <w:tab/>
      </w:r>
      <w:r>
        <w:rPr>
          <w:sz w:val="16"/>
          <w:rFonts w:ascii="Tahoma" w:hAnsi="Tahoma"/>
        </w:rPr>
        <w:tab/>
      </w:r>
    </w:p>
    <w:sectPr w:rsidR="00DB041A" w:rsidRPr="004D203A" w:rsidSect="00485AFB">
      <w:footerReference w:type="default" r:id="rId8"/>
      <w:pgSz w:w="11906" w:h="16838"/>
      <w:pgMar w:top="426" w:right="141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989" w:rsidRDefault="007D7989" w:rsidP="004A0639">
      <w:pPr>
        <w:spacing w:after="0" w:line="240" w:lineRule="auto"/>
      </w:pPr>
      <w:r>
        <w:separator/>
      </w:r>
    </w:p>
  </w:endnote>
  <w:endnote w:type="continuationSeparator" w:id="0">
    <w:p w:rsidR="007D7989" w:rsidRDefault="007D7989" w:rsidP="004A0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639" w:rsidRPr="004D203A" w:rsidRDefault="004A0639" w:rsidP="004A0639">
    <w:pPr>
      <w:pStyle w:val="Footer"/>
      <w:rPr>
        <w:i/>
        <w:sz w:val="16"/>
        <w:szCs w:val="16"/>
      </w:rPr>
    </w:pPr>
    <w:r>
      <w:rPr>
        <w:i/>
        <w:sz w:val="16"/>
      </w:rPr>
      <w:t xml:space="preserve">*Delete as appropriate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989" w:rsidRDefault="007D7989" w:rsidP="004A0639">
      <w:pPr>
        <w:spacing w:after="0" w:line="240" w:lineRule="auto"/>
      </w:pPr>
      <w:r>
        <w:separator/>
      </w:r>
    </w:p>
  </w:footnote>
  <w:footnote w:type="continuationSeparator" w:id="0">
    <w:p w:rsidR="007D7989" w:rsidRDefault="007D7989" w:rsidP="004A06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3DDC"/>
    <w:multiLevelType w:val="hybridMultilevel"/>
    <w:tmpl w:val="ED5C77AA"/>
    <w:lvl w:ilvl="0" w:tplc="C0B80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9D06A0"/>
    <w:multiLevelType w:val="hybridMultilevel"/>
    <w:tmpl w:val="1A266F64"/>
    <w:lvl w:ilvl="0" w:tplc="BB8CA100">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 w15:restartNumberingAfterBreak="0">
    <w:nsid w:val="55BF493E"/>
    <w:multiLevelType w:val="hybridMultilevel"/>
    <w:tmpl w:val="0A804168"/>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56C51AD1"/>
    <w:multiLevelType w:val="hybridMultilevel"/>
    <w:tmpl w:val="9FCAB44A"/>
    <w:lvl w:ilvl="0" w:tplc="FD925072">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D3A4C6E"/>
    <w:multiLevelType w:val="hybridMultilevel"/>
    <w:tmpl w:val="35A8B438"/>
    <w:lvl w:ilvl="0" w:tplc="3ACC0774">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dirty"/>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493"/>
    <w:rsid w:val="00035E94"/>
    <w:rsid w:val="00055966"/>
    <w:rsid w:val="0008259F"/>
    <w:rsid w:val="00092BD7"/>
    <w:rsid w:val="00096ADF"/>
    <w:rsid w:val="000A7FFC"/>
    <w:rsid w:val="00100E4D"/>
    <w:rsid w:val="0010490D"/>
    <w:rsid w:val="00122D48"/>
    <w:rsid w:val="00144A76"/>
    <w:rsid w:val="00151E4B"/>
    <w:rsid w:val="00157FD0"/>
    <w:rsid w:val="00163660"/>
    <w:rsid w:val="001877BB"/>
    <w:rsid w:val="001A1DFC"/>
    <w:rsid w:val="002269F3"/>
    <w:rsid w:val="00255987"/>
    <w:rsid w:val="00275D31"/>
    <w:rsid w:val="00323021"/>
    <w:rsid w:val="00343E0C"/>
    <w:rsid w:val="00350F3B"/>
    <w:rsid w:val="00355CCF"/>
    <w:rsid w:val="003A713F"/>
    <w:rsid w:val="003C0A54"/>
    <w:rsid w:val="004001A4"/>
    <w:rsid w:val="004021B2"/>
    <w:rsid w:val="004848E9"/>
    <w:rsid w:val="00485AFB"/>
    <w:rsid w:val="004A0639"/>
    <w:rsid w:val="004B4B52"/>
    <w:rsid w:val="004D203A"/>
    <w:rsid w:val="0050741A"/>
    <w:rsid w:val="00554BAF"/>
    <w:rsid w:val="005638A2"/>
    <w:rsid w:val="00567740"/>
    <w:rsid w:val="00581667"/>
    <w:rsid w:val="005B3BFE"/>
    <w:rsid w:val="005B3C7B"/>
    <w:rsid w:val="00604829"/>
    <w:rsid w:val="006449D4"/>
    <w:rsid w:val="006663F9"/>
    <w:rsid w:val="006D340E"/>
    <w:rsid w:val="00717152"/>
    <w:rsid w:val="00720276"/>
    <w:rsid w:val="00726647"/>
    <w:rsid w:val="007445B7"/>
    <w:rsid w:val="00764A47"/>
    <w:rsid w:val="007650C5"/>
    <w:rsid w:val="007D7989"/>
    <w:rsid w:val="007E1ADD"/>
    <w:rsid w:val="009145B0"/>
    <w:rsid w:val="00930001"/>
    <w:rsid w:val="009A3ED1"/>
    <w:rsid w:val="00A374E8"/>
    <w:rsid w:val="00A4110B"/>
    <w:rsid w:val="00A47A9D"/>
    <w:rsid w:val="00A61AF6"/>
    <w:rsid w:val="00A75239"/>
    <w:rsid w:val="00B52969"/>
    <w:rsid w:val="00BC7B85"/>
    <w:rsid w:val="00C416BD"/>
    <w:rsid w:val="00C65D77"/>
    <w:rsid w:val="00C67215"/>
    <w:rsid w:val="00C71B0C"/>
    <w:rsid w:val="00CE70AD"/>
    <w:rsid w:val="00D06EA6"/>
    <w:rsid w:val="00D30493"/>
    <w:rsid w:val="00D35775"/>
    <w:rsid w:val="00D37DB9"/>
    <w:rsid w:val="00DB041A"/>
    <w:rsid w:val="00DC5BE5"/>
    <w:rsid w:val="00E160CC"/>
    <w:rsid w:val="00E2221E"/>
    <w:rsid w:val="00E614CA"/>
    <w:rsid w:val="00E63425"/>
    <w:rsid w:val="00E927D0"/>
    <w:rsid w:val="00E973B5"/>
    <w:rsid w:val="00ED449F"/>
    <w:rsid w:val="00F12A40"/>
    <w:rsid w:val="00F149E8"/>
    <w:rsid w:val="00F200A4"/>
    <w:rsid w:val="00F32006"/>
    <w:rsid w:val="00F43B01"/>
    <w:rsid w:val="00F81A23"/>
    <w:rsid w:val="00F903B1"/>
    <w:rsid w:val="00FF4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11E5F3A7-D9CD-4590-86B7-BFDE2D8D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0493"/>
    <w:pPr>
      <w:spacing w:before="100" w:beforeAutospacing="1" w:after="100" w:afterAutospacing="1" w:line="240" w:lineRule="auto"/>
    </w:pPr>
    <w:rPr>
      <w:rFonts w:ascii="Times New Roman" w:eastAsia="Times New Roman" w:hAnsi="Times New Roman"/>
      <w:sz w:val="24"/>
      <w:szCs w:val="24"/>
      <w:lang w:eastAsia="pl-PL"/>
    </w:rPr>
  </w:style>
  <w:style w:type="paragraph" w:styleId="Header">
    <w:name w:val="header"/>
    <w:basedOn w:val="Normal"/>
    <w:link w:val="HeaderChar"/>
    <w:uiPriority w:val="99"/>
    <w:unhideWhenUsed/>
    <w:rsid w:val="004A0639"/>
    <w:pPr>
      <w:tabs>
        <w:tab w:val="center" w:pos="4536"/>
        <w:tab w:val="right" w:pos="9072"/>
      </w:tabs>
    </w:pPr>
  </w:style>
  <w:style w:type="character" w:customStyle="1" w:styleId="HeaderChar">
    <w:name w:val="Header Char"/>
    <w:link w:val="Header"/>
    <w:uiPriority w:val="99"/>
    <w:rsid w:val="004A0639"/>
    <w:rPr>
      <w:sz w:val="22"/>
      <w:szCs w:val="22"/>
      <w:lang w:eastAsia="en-US"/>
    </w:rPr>
  </w:style>
  <w:style w:type="paragraph" w:styleId="Footer">
    <w:name w:val="footer"/>
    <w:basedOn w:val="Normal"/>
    <w:link w:val="FooterChar"/>
    <w:uiPriority w:val="99"/>
    <w:unhideWhenUsed/>
    <w:rsid w:val="004A0639"/>
    <w:pPr>
      <w:tabs>
        <w:tab w:val="center" w:pos="4536"/>
        <w:tab w:val="right" w:pos="9072"/>
      </w:tabs>
    </w:pPr>
  </w:style>
  <w:style w:type="character" w:customStyle="1" w:styleId="FooterChar">
    <w:name w:val="Footer Char"/>
    <w:link w:val="Footer"/>
    <w:uiPriority w:val="99"/>
    <w:rsid w:val="004A0639"/>
    <w:rPr>
      <w:sz w:val="22"/>
      <w:szCs w:val="22"/>
      <w:lang w:eastAsia="en-US"/>
    </w:rPr>
  </w:style>
  <w:style w:type="paragraph" w:styleId="BalloonText">
    <w:name w:val="Balloon Text"/>
    <w:basedOn w:val="Normal"/>
    <w:link w:val="BalloonTextChar"/>
    <w:uiPriority w:val="99"/>
    <w:semiHidden/>
    <w:unhideWhenUsed/>
    <w:rsid w:val="00E160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CC"/>
    <w:rPr>
      <w:rFonts w:ascii="Tahoma" w:hAnsi="Tahoma" w:cs="Tahoma"/>
      <w:sz w:val="16"/>
      <w:szCs w:val="16"/>
      <w:lang w:eastAsia="en-US"/>
    </w:rPr>
  </w:style>
  <w:style w:type="character" w:styleId="CommentReference">
    <w:name w:val="annotation reference"/>
    <w:uiPriority w:val="99"/>
    <w:semiHidden/>
    <w:unhideWhenUsed/>
    <w:rsid w:val="00E160CC"/>
    <w:rPr>
      <w:sz w:val="16"/>
      <w:szCs w:val="16"/>
    </w:rPr>
  </w:style>
  <w:style w:type="paragraph" w:styleId="CommentText">
    <w:name w:val="annotation text"/>
    <w:basedOn w:val="Normal"/>
    <w:link w:val="CommentTextChar"/>
    <w:uiPriority w:val="99"/>
    <w:unhideWhenUsed/>
    <w:rsid w:val="00E160CC"/>
    <w:rPr>
      <w:sz w:val="20"/>
      <w:szCs w:val="20"/>
    </w:rPr>
  </w:style>
  <w:style w:type="character" w:customStyle="1" w:styleId="CommentTextChar">
    <w:name w:val="Comment Text Char"/>
    <w:link w:val="CommentText"/>
    <w:uiPriority w:val="99"/>
    <w:rsid w:val="00E160CC"/>
    <w:rPr>
      <w:lang w:eastAsia="en-US"/>
    </w:rPr>
  </w:style>
  <w:style w:type="paragraph" w:styleId="CommentSubject">
    <w:name w:val="annotation subject"/>
    <w:basedOn w:val="CommentText"/>
    <w:next w:val="CommentText"/>
    <w:link w:val="CommentSubjectChar"/>
    <w:uiPriority w:val="99"/>
    <w:semiHidden/>
    <w:unhideWhenUsed/>
    <w:rsid w:val="00E160CC"/>
    <w:rPr>
      <w:b/>
      <w:bCs/>
    </w:rPr>
  </w:style>
  <w:style w:type="character" w:customStyle="1" w:styleId="CommentSubjectChar">
    <w:name w:val="Comment Subject Char"/>
    <w:link w:val="CommentSubject"/>
    <w:uiPriority w:val="99"/>
    <w:semiHidden/>
    <w:rsid w:val="00E160CC"/>
    <w:rPr>
      <w:b/>
      <w:bCs/>
      <w:lang w:eastAsia="en-US"/>
    </w:rPr>
  </w:style>
  <w:style w:type="paragraph" w:styleId="Revision">
    <w:name w:val="Revision"/>
    <w:hidden/>
    <w:uiPriority w:val="99"/>
    <w:semiHidden/>
    <w:rsid w:val="00567740"/>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64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E4DD6-3349-454F-9279-3BD7EEBF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1653</Characters>
  <Application>Microsoft Office Word</Application>
  <DocSecurity>0</DocSecurity>
  <Lines>165</Lines>
  <Paragraphs>44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PKN ORLEN SA</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Krystyna Chudzińska</dc:creator>
  <cp:keywords/>
  <cp:lastModifiedBy>PIATEK, Natalia</cp:lastModifiedBy>
  <cp:revision>2</cp:revision>
  <cp:lastPrinted>2015-11-10T11:25:00Z</cp:lastPrinted>
  <dcterms:created xsi:type="dcterms:W3CDTF">2021-05-27T09:38:00Z</dcterms:created>
  <dcterms:modified xsi:type="dcterms:W3CDTF">2021-05-27T09:38:00Z</dcterms:modified>
</cp:coreProperties>
</file>